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6E36" w:rsidRPr="00506E36" w:rsidRDefault="00506E36">
      <w:pPr>
        <w:rPr>
          <w:b/>
          <w:bCs/>
        </w:rPr>
      </w:pPr>
      <w:r w:rsidRPr="00506E36">
        <w:rPr>
          <w:b/>
          <w:bCs/>
        </w:rPr>
        <w:t xml:space="preserve">REGULAMIN ORGANIZACJI USŁUG SZKOLENIOWYCH </w:t>
      </w:r>
      <w:r>
        <w:rPr>
          <w:b/>
          <w:bCs/>
        </w:rPr>
        <w:t>I DORADCZYCH</w:t>
      </w:r>
    </w:p>
    <w:p w:rsidR="00506E36" w:rsidRDefault="00506E36">
      <w:r w:rsidRPr="00506E36">
        <w:rPr>
          <w:b/>
          <w:bCs/>
        </w:rPr>
        <w:t xml:space="preserve">I. POSTANOWIENIA OGÓLNE </w:t>
      </w:r>
      <w:r>
        <w:br/>
      </w:r>
      <w:r>
        <w:t>1. Organizatorem szkoleń</w:t>
      </w:r>
      <w:r>
        <w:t>/doradztwa</w:t>
      </w:r>
      <w:r>
        <w:t xml:space="preserve"> jest Sądecka Izba Gospodarcza z siedzibą przy ul. Zielonej 27, 33-300 Nowy Sącz, NIP 734-10-02-802, REGON 004423720. </w:t>
      </w:r>
      <w:r>
        <w:br/>
      </w:r>
      <w:r>
        <w:t>2. Zamawiający szkolenie</w:t>
      </w:r>
      <w:r w:rsidR="00BD2B97">
        <w:t>/doradztwo</w:t>
      </w:r>
      <w:r>
        <w:t xml:space="preserve"> zamknięte/ Uczestnik szkolenia otwartego - osoba fizyczna, osoba prawna lub jednostka organizacyjna nie posiadająca osobowości prawnej, która korzysta z zamówionej usługi szkoleniowej</w:t>
      </w:r>
      <w:r>
        <w:t>/doradczej</w:t>
      </w:r>
      <w:r>
        <w:t xml:space="preserve">. </w:t>
      </w:r>
      <w:r>
        <w:br/>
      </w:r>
      <w:r>
        <w:t>3. Regulamin określa warunki świadczenia usług szkoleniowych</w:t>
      </w:r>
      <w:r>
        <w:t>/doradczych</w:t>
      </w:r>
      <w:r>
        <w:t xml:space="preserve"> przez Sądecką Izbę Gospodarczą, warunki zamawiania tych usług, warunki zawierania umów o świadczenie takich usług, tryb postępowania reklamacyjnego oraz zasady postępowania na wypadek wystąpienia nieprzewidzianych okoliczności.</w:t>
      </w:r>
      <w:r>
        <w:br/>
      </w:r>
      <w:r>
        <w:t xml:space="preserve"> 4. Zamawiając usługę szkoleniową</w:t>
      </w:r>
      <w:r>
        <w:t>/doradczą</w:t>
      </w:r>
      <w:r>
        <w:t xml:space="preserve"> Uczestnik potwierdza, iż zapoznał się z postanowieniami niniejszego regulaminu oraz akceptuje wszystkie jego postanowienia. </w:t>
      </w:r>
      <w:r>
        <w:br/>
      </w:r>
    </w:p>
    <w:p w:rsidR="00506E36" w:rsidRDefault="00506E36">
      <w:r w:rsidRPr="006570AF">
        <w:rPr>
          <w:b/>
          <w:bCs/>
        </w:rPr>
        <w:t xml:space="preserve">II. WARUNKI UCZESTNICTWA I PŁATNOŚCI </w:t>
      </w:r>
      <w:r>
        <w:br/>
      </w:r>
      <w:r>
        <w:t>1. Usługi szkoleniowe</w:t>
      </w:r>
      <w:r w:rsidR="00251AD1">
        <w:t>/doradcze</w:t>
      </w:r>
      <w:r>
        <w:t xml:space="preserve"> o charakterze otwartym realizowane są na podstawie oferty zamieszczonej na stronie internetowej izby www.sig.org.pl, natomiast usługi szkoleniowe</w:t>
      </w:r>
      <w:r w:rsidR="00251AD1">
        <w:t>/doradcze</w:t>
      </w:r>
      <w:r>
        <w:t xml:space="preserve"> o charakterze zamkniętym realizowane są w zakresie i na warunkach uzgodnionych każdorazowo w umowie zawartej z Zamawiającym. </w:t>
      </w:r>
      <w:r w:rsidR="006570AF">
        <w:br/>
      </w:r>
      <w:r>
        <w:t>2. Zgłoszenia uczestnictwa w szkoleniu</w:t>
      </w:r>
      <w:r w:rsidR="00D7723B">
        <w:t>/doradztwie</w:t>
      </w:r>
      <w:r>
        <w:t xml:space="preserve"> otwartym mogą być dokonywane poprzez przesłanie wiadomości na adres poczty elektronicznej biuro@sig.org.pl lub pod numerem telefonu: 18-4499164. Następnie zgłaszający otrzymuje wiadomość zwrotną z formularzem zgłoszeniowym. </w:t>
      </w:r>
      <w:r w:rsidR="006570AF">
        <w:br/>
      </w:r>
      <w:r>
        <w:t>3. Warunkiem realizacji usługi szkoleniowej</w:t>
      </w:r>
      <w:r w:rsidR="00873149">
        <w:t>/doradczej</w:t>
      </w:r>
      <w:r>
        <w:t xml:space="preserve"> o charakterze otwartym jest przesłanie formularza zgłoszenia na wskazany w nim adres poczty elektronicznej lub fax 18-4499164. Zgłaszający otrzymuje informację przyjęcia formularza i wpisu na listę szkoleniową lub listę rezerwową. W przypadku gdy, szkolenie trwa dłużej niż 16 godzin podpisywana jest umowa. </w:t>
      </w:r>
      <w:r w:rsidR="006570AF">
        <w:br/>
      </w:r>
      <w:r>
        <w:t>4. W przypadku realizacji szkoleń</w:t>
      </w:r>
      <w:r w:rsidR="002C1826">
        <w:t>/doradztwa</w:t>
      </w:r>
      <w:r>
        <w:t xml:space="preserve"> o charakterze otwartym firma zastrzega sobie prawo: </w:t>
      </w:r>
      <w:r w:rsidR="006570AF">
        <w:br/>
      </w:r>
      <w:r>
        <w:t xml:space="preserve">a. do zamknięcia listy uczestników, jeżeli liczba chętnych przekroczy liczbę miejsc </w:t>
      </w:r>
      <w:r w:rsidR="006570AF">
        <w:br/>
      </w:r>
      <w:r>
        <w:t>b. do zmiany organizacji usługi szkoleniowej</w:t>
      </w:r>
      <w:r w:rsidR="0079546D">
        <w:t>/doradczej</w:t>
      </w:r>
      <w:r>
        <w:t xml:space="preserve"> w zakresie miejsca jej realizacji, harmonogramu, realizującego usługę rozwojową (na osobę o równorzędnych kwalifikacjach), przy czym zmiany nie mogą dotyczyć programu usługi, ceny za usługę c. do odwołania szkolenia jeżeli do realizacji usługi nie zgłosi się wymagana minimalna liczba uczestników lub w przypadku zaistnienia siły wyższej </w:t>
      </w:r>
      <w:r w:rsidR="006570AF">
        <w:br/>
      </w:r>
      <w:r>
        <w:t>5. W przypadku odwołania usługi szkoleniowej</w:t>
      </w:r>
      <w:r w:rsidR="0079546D">
        <w:t>/doradczej</w:t>
      </w:r>
      <w:r>
        <w:t xml:space="preserve"> zgodnie Uczestnik otrzymuje informację o tym drogą telefoniczną lub elektroniczną. Organizator zwraca Uczestnikom opłatę za szkolenie. </w:t>
      </w:r>
      <w:r w:rsidR="006570AF">
        <w:br/>
      </w:r>
      <w:r>
        <w:t xml:space="preserve">6. Uczestnik ma prawo do rezygnacji z udziału w szkoleniu po uprzednim powiadomieniu Organizatora drogą elektroniczną z opcją potwierdzenia odbioru wiadomości, najpóźniej na pięć dni przed planowaną datą realizacji. </w:t>
      </w:r>
      <w:r w:rsidR="006570AF">
        <w:br/>
      </w:r>
      <w:r>
        <w:t>7. Rezygnacja ze szkolenia</w:t>
      </w:r>
      <w:r w:rsidR="0079546D">
        <w:t>/doradztwa</w:t>
      </w:r>
      <w:r>
        <w:t xml:space="preserve"> lub zmiana terminu zgłoszona w czwartym dniu roboczym lub w dniach następnych przed rozpoczęciem szkolenia nie zwalnia z opłaty. Uczestnik ponosi koszty w wysokości 50% wartości szkolenia, z zastrzeżeniem że rezygnacja następuje czwartego lub trzeciego dnia roboczego przed rozpoczęciem szkolenia. Jeżeli rezygnacja lub zmiana terminu nastąpi w drugim dniu roboczym przed planowanym terminem rozpoczęcia szkolenia lub w dniu szkolenia lub nie nastąpi wcale, Uczestnik ponosi całkowitą opłatę za kurs</w:t>
      </w:r>
      <w:r w:rsidR="0079546D">
        <w:t>/doradztwo</w:t>
      </w:r>
      <w:r>
        <w:t xml:space="preserve">. </w:t>
      </w:r>
      <w:r w:rsidR="006570AF">
        <w:br/>
      </w:r>
      <w:r>
        <w:t>8. Wysokość opłaty za szkolenie</w:t>
      </w:r>
      <w:r w:rsidR="0079546D">
        <w:t>/doradztw</w:t>
      </w:r>
      <w:r>
        <w:t xml:space="preserve"> otwarte zawarta jest w ofercie szkoleniowej. </w:t>
      </w:r>
      <w:r w:rsidR="006570AF">
        <w:br/>
      </w:r>
      <w:r>
        <w:t>9. Opłata za szkolenie</w:t>
      </w:r>
      <w:r w:rsidR="0079546D">
        <w:t>/doradztwo</w:t>
      </w:r>
      <w:r>
        <w:t xml:space="preserve"> otwarte nie obejmuje kosztów dojazdu uczestników, kosztów parkingu, noclegów i wyżywienia, chyba że jest to wyraźnie wymienione w ofercie. </w:t>
      </w:r>
      <w:r w:rsidR="006570AF">
        <w:br/>
      </w:r>
      <w:r>
        <w:lastRenderedPageBreak/>
        <w:t>10. Opłata za szkolenie</w:t>
      </w:r>
      <w:r w:rsidR="0079546D">
        <w:t>/doradztwo</w:t>
      </w:r>
      <w:r>
        <w:t xml:space="preserve"> musi zostać wniesiona w całości do trzech dni roboczych przed planowanym szkoleniem. Za dzień wniesienia opłaty uznaje się datę wpływu środków na konto Organizatora. </w:t>
      </w:r>
    </w:p>
    <w:p w:rsidR="00506E36" w:rsidRDefault="00506E36">
      <w:r w:rsidRPr="00BD2B97">
        <w:rPr>
          <w:b/>
          <w:bCs/>
        </w:rPr>
        <w:t>III. WARUNKI REALIZACJI</w:t>
      </w:r>
      <w:r>
        <w:t xml:space="preserve"> </w:t>
      </w:r>
      <w:r w:rsidR="006570AF">
        <w:br/>
      </w:r>
      <w:r>
        <w:t>1. Organizator realizuje usługę szkoleniową</w:t>
      </w:r>
      <w:r w:rsidR="0079546D">
        <w:t>/doradczą</w:t>
      </w:r>
      <w:r>
        <w:t xml:space="preserve">: </w:t>
      </w:r>
      <w:r w:rsidR="006570AF">
        <w:br/>
      </w:r>
      <w:r>
        <w:t>a. kontaktuje się z częścią uczestników przed szkoleniem</w:t>
      </w:r>
      <w:r w:rsidR="0079546D">
        <w:t>/doradztwem</w:t>
      </w:r>
      <w:r>
        <w:t xml:space="preserve"> </w:t>
      </w:r>
      <w:r w:rsidR="006570AF">
        <w:br/>
      </w:r>
      <w:r>
        <w:t xml:space="preserve">b. zgodnie z programem i warunkami przedstawionymi w ofercie </w:t>
      </w:r>
      <w:r w:rsidR="006570AF">
        <w:br/>
      </w:r>
      <w:r>
        <w:t xml:space="preserve">c. przy zapewnieniu odpowiednich warunków (miejsce realizacji usługi adekwatne do jej charakteru, powierzchnia sali dopasowana do liczby uczestników, dostęp do światła, odpowiednia temperatura, brak hałasu zakłócającego pracę, dostęp do zaplecza sanitarnego); warunki te mogą nie zostać spełnione przy realizacji usługi na warunkach określonych przez Zamawiającego </w:t>
      </w:r>
      <w:r w:rsidR="006570AF">
        <w:br/>
      </w:r>
      <w:r>
        <w:t xml:space="preserve">d. zapewniając uczestnikowi dostęp do materiałów szkoleniowych </w:t>
      </w:r>
      <w:r w:rsidR="006570AF">
        <w:br/>
      </w:r>
      <w:r>
        <w:t xml:space="preserve">e. potwierdzając uzyskane przez uczestnika w wyniku realizacji usługi szkoleniowej kwalifikacje stosownym zaświadczeniem. </w:t>
      </w:r>
      <w:r w:rsidR="006570AF">
        <w:br/>
      </w:r>
      <w:r>
        <w:t>2. Uczestnik zobowiązany jest uczestniczyć w szkoleniu</w:t>
      </w:r>
      <w:r w:rsidR="0079546D">
        <w:t>/doradztwie</w:t>
      </w:r>
      <w:r>
        <w:t xml:space="preserve"> w sposób aktywny, wykazując postawę która nie utrudnia/uniemożliwia trenerowi lub innym uczestnikom uczestnictwa w usłudze. </w:t>
      </w:r>
      <w:r w:rsidR="006570AF">
        <w:br/>
      </w:r>
      <w:r>
        <w:t>3. Wszelkie materiały przekazywane w trakcie szkolenia</w:t>
      </w:r>
      <w:r w:rsidR="000C437C">
        <w:t>/doradztwa</w:t>
      </w:r>
      <w:r>
        <w:t xml:space="preserve"> chronione są prawem autorskim i uczestnik może je przechowywać oraz używać wyłącznie na swój użytek w celach niekomercyjnych z zachowaniem informacji o źródle pochodzenia materiałów. Wykorzystanie tych materiałów do celów innych niż na użytek własny lub komercyjnych wymaga każdorazowo pisemnej zgody Organizatora pod rygorem odpowiedzialności. </w:t>
      </w:r>
    </w:p>
    <w:p w:rsidR="005220F6" w:rsidRDefault="00506E36">
      <w:r w:rsidRPr="006570AF">
        <w:rPr>
          <w:b/>
          <w:bCs/>
        </w:rPr>
        <w:t>IV. DANE OSOBOWE</w:t>
      </w:r>
      <w:r>
        <w:t xml:space="preserve"> </w:t>
      </w:r>
      <w:r w:rsidR="006570AF">
        <w:br/>
      </w:r>
      <w:r>
        <w:t xml:space="preserve">1. Administratorem danych osobowych jest Sądecka Izba Gospodarcza. </w:t>
      </w:r>
      <w:r w:rsidR="006570AF">
        <w:br/>
      </w:r>
      <w:r>
        <w:t xml:space="preserve">2. Dane osobowe, przetwarzane są przez Sądecką Izbę Gospodarczą zgodnie z zapisami Ustawy o Ochronie Danych Osobowych z dnia 29 sierpnia 1997 roku (Dz. U. 2002 r., Nr 101, poz. 926, ze zmian.). </w:t>
      </w:r>
      <w:r w:rsidR="00E512B7">
        <w:br/>
      </w:r>
      <w:r>
        <w:t>3. Uczestnicy szkolenia</w:t>
      </w:r>
      <w:r w:rsidR="007558B3">
        <w:t>/doradztwa</w:t>
      </w:r>
      <w:r>
        <w:t xml:space="preserve"> posiadają prawo dostępu do treści swoich danych oraz ich poprawiania.</w:t>
      </w:r>
    </w:p>
    <w:sectPr w:rsidR="00522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36"/>
    <w:rsid w:val="000C437C"/>
    <w:rsid w:val="00176796"/>
    <w:rsid w:val="00251AD1"/>
    <w:rsid w:val="002C1826"/>
    <w:rsid w:val="00506E36"/>
    <w:rsid w:val="005220F6"/>
    <w:rsid w:val="006570AF"/>
    <w:rsid w:val="007558B3"/>
    <w:rsid w:val="0079546D"/>
    <w:rsid w:val="00873149"/>
    <w:rsid w:val="00BD2B97"/>
    <w:rsid w:val="00D7723B"/>
    <w:rsid w:val="00E5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86F1"/>
  <w15:chartTrackingRefBased/>
  <w15:docId w15:val="{97102DED-A096-4D56-927E-65A5D665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6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809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Bania</dc:creator>
  <cp:keywords/>
  <dc:description/>
  <cp:lastModifiedBy>Tomasz Bania</cp:lastModifiedBy>
  <cp:revision>15</cp:revision>
  <dcterms:created xsi:type="dcterms:W3CDTF">2023-03-29T11:06:00Z</dcterms:created>
  <dcterms:modified xsi:type="dcterms:W3CDTF">2023-03-29T11:17:00Z</dcterms:modified>
</cp:coreProperties>
</file>